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9033" w:right="14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CISV Italia APS C.F. 92033380400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779780</wp:posOffset>
                </wp:positionH>
                <wp:positionV relativeFrom="paragraph">
                  <wp:posOffset>24765</wp:posOffset>
                </wp:positionV>
                <wp:extent cx="2527300" cy="74930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BB639F" w:rsidDel="00000000" w:rsidP="00000000" w:rsidRDefault="00E5250B" w:rsidRPr="00000000" w14:paraId="070941C6" w14:textId="74532DDA">
                            <w:pPr>
                              <w:widowControl w:val="1"/>
                              <w:autoSpaceDE w:val="1"/>
                              <w:autoSpaceDN w:val="1"/>
                              <w:adjustRightInd w:val="1"/>
                              <w:spacing w:line="1180" w:lineRule="atLeast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noProof w:val="1"/>
                              </w:rPr>
                              <w:drawing>
                                <wp:inline distB="0" distT="0" distL="0" distR="0">
                                  <wp:extent cx="2529840" cy="746760"/>
                                  <wp:effectExtent b="0" l="0" r="0" t="0"/>
                                  <wp:docPr id="2" name="Immagin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84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639F" w:rsidDel="00000000" w:rsidP="00000000" w:rsidRDefault="00BB639F" w:rsidRPr="00000000" w14:paraId="092CFF55" w14:textId="77777777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779780</wp:posOffset>
                </wp:positionH>
                <wp:positionV relativeFrom="paragraph">
                  <wp:posOffset>24765</wp:posOffset>
                </wp:positionV>
                <wp:extent cx="2527300" cy="749300"/>
                <wp:effectExtent b="0" l="0" r="0" t="0"/>
                <wp:wrapNone/>
                <wp:docPr id="20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903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Piazza Liberazione 13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03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1ce"/>
          <w:sz w:val="20"/>
          <w:szCs w:val="20"/>
          <w:u w:val="none"/>
          <w:shd w:fill="auto" w:val="clear"/>
          <w:vertAlign w:val="baseline"/>
          <w:rtl w:val="0"/>
        </w:rPr>
        <w:t xml:space="preserve">41122 Modena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565150</wp:posOffset>
                </wp:positionH>
                <wp:positionV relativeFrom="paragraph">
                  <wp:posOffset>190500</wp:posOffset>
                </wp:positionV>
                <wp:extent cx="635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29725" y="3776825"/>
                          <a:ext cx="6432550" cy="6350"/>
                        </a:xfrm>
                        <a:custGeom>
                          <a:rect b="b" l="l" r="r" t="t"/>
                          <a:pathLst>
                            <a:path extrusionOk="0" h="10" w="10130">
                              <a:moveTo>
                                <a:pt x="101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129" y="9"/>
                              </a:lnTo>
                              <a:lnTo>
                                <a:pt x="10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0B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565150</wp:posOffset>
                </wp:positionH>
                <wp:positionV relativeFrom="paragraph">
                  <wp:posOffset>190500</wp:posOffset>
                </wp:positionV>
                <wp:extent cx="6350" cy="12700"/>
                <wp:effectExtent b="0" l="0" r="0" t="0"/>
                <wp:wrapTopAndBottom distB="0" dist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" w:before="18" w:line="240" w:lineRule="auto"/>
        <w:ind w:left="1186" w:right="8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18"/>
          <w:szCs w:val="18"/>
          <w:u w:val="none"/>
          <w:shd w:fill="auto" w:val="clear"/>
          <w:vertAlign w:val="baseline"/>
          <w:rtl w:val="0"/>
        </w:rPr>
        <w:t xml:space="preserve">Movimento internazionale di volontari, indipendente e apolitico, che promuove l’educazione alla pace e l’amicizia interculturale.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933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40" w:w="11910" w:orient="portrait"/>
          <w:pgMar w:bottom="0" w:top="900" w:left="0" w:right="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432550" cy="1270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9725" y="3773650"/>
                          <a:ext cx="6432550" cy="12700"/>
                          <a:chOff x="2129725" y="3773650"/>
                          <a:chExt cx="6432550" cy="12700"/>
                        </a:xfrm>
                      </wpg:grpSpPr>
                      <wpg:grpSp>
                        <wpg:cNvGrpSpPr/>
                        <wpg:grpSpPr>
                          <a:xfrm>
                            <a:off x="2129725" y="3773650"/>
                            <a:ext cx="6433175" cy="14086"/>
                            <a:chOff x="2129725" y="3773650"/>
                            <a:chExt cx="6433175" cy="1408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29725" y="3773650"/>
                              <a:ext cx="643255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9725" y="3773650"/>
                              <a:ext cx="6433175" cy="14086"/>
                              <a:chOff x="2129725" y="3773650"/>
                              <a:chExt cx="6432550" cy="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129725" y="3773650"/>
                                <a:ext cx="6431925" cy="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9725" y="3773650"/>
                                <a:ext cx="6432550" cy="6350"/>
                                <a:chOff x="0" y="0"/>
                                <a:chExt cx="10130" cy="1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1012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10130" cy="10"/>
                                </a:xfrm>
                                <a:custGeom>
                                  <a:rect b="b" l="l" r="r" t="t"/>
                                  <a:pathLst>
                                    <a:path extrusionOk="0" h="10" w="10130">
                                      <a:moveTo>
                                        <a:pt x="101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0129" y="9"/>
                                      </a:lnTo>
                                      <a:lnTo>
                                        <a:pt x="10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70BE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32550" cy="12700"/>
                <wp:effectExtent b="0" l="0" r="0" t="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2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0" w:top="900" w:left="0" w:right="0" w:header="720" w:footer="720"/>
          <w:cols w:equalWidth="0" w:num="2">
            <w:col w:space="2230" w:w="4840"/>
            <w:col w:space="0" w:w="48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" w:right="853" w:firstLine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9385300</wp:posOffset>
                </wp:positionV>
                <wp:extent cx="7560945" cy="130683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5525" y="3126575"/>
                          <a:ext cx="7560945" cy="1306830"/>
                          <a:chOff x="1565525" y="3126575"/>
                          <a:chExt cx="7560950" cy="1384950"/>
                        </a:xfrm>
                      </wpg:grpSpPr>
                      <wpg:grpSp>
                        <wpg:cNvGrpSpPr/>
                        <wpg:grpSpPr>
                          <a:xfrm>
                            <a:off x="1565528" y="3126585"/>
                            <a:ext cx="7560945" cy="1306830"/>
                            <a:chOff x="1565525" y="3126575"/>
                            <a:chExt cx="7560950" cy="1384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5525" y="3126575"/>
                              <a:ext cx="7560950" cy="138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528" y="3126585"/>
                              <a:ext cx="7560945" cy="1306830"/>
                              <a:chOff x="1565525" y="3126575"/>
                              <a:chExt cx="7560950" cy="1308125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565525" y="3126575"/>
                                <a:ext cx="7560950" cy="130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528" y="3126585"/>
                                <a:ext cx="7560945" cy="1308100"/>
                                <a:chOff x="0" y="14780"/>
                                <a:chExt cx="11907" cy="206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14780"/>
                                  <a:ext cx="11900" cy="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1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14780"/>
                                  <a:ext cx="11900" cy="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6" name="Shape 16"/>
                              <wps:spPr>
                                <a:xfrm>
                                  <a:off x="0" y="14780"/>
                                  <a:ext cx="11907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158.99999618530273" w:line="240"/>
                                      <w:ind w:left="424.00001525878906" w:right="0" w:firstLine="848.0000305175781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  <w:t xml:space="preserve">www.it.cisv.org | office@it.cisv.org | mob: +39 333 2977769 | fax: +39 059 8671199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4.000000059604645" w:line="240"/>
                                      <w:ind w:left="424.00001525878906" w:right="0" w:firstLine="848.0000305175781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16"/>
                                        <w:vertAlign w:val="baseline"/>
                                      </w:rPr>
                                      <w:t xml:space="preserve">CISV Italia APS– Associazione di promozione sociale e di educazione alla pace.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9385300</wp:posOffset>
                </wp:positionV>
                <wp:extent cx="7560945" cy="1306830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45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6ed1"/>
          <w:sz w:val="24"/>
          <w:szCs w:val="24"/>
          <w:u w:val="none"/>
          <w:shd w:fill="auto" w:val="clear"/>
          <w:vertAlign w:val="baseline"/>
          <w:rtl w:val="0"/>
        </w:rPr>
        <w:t xml:space="preserve">Oggetto: DELEGA per Assemblea Soci CISV Italia 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2" w:right="8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sottoscritto/a ___________________________ nato/a ___________________ il 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via ____________________________ CAP __________ Città 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________________________________, Documento di identità n. __________________ rilasciato da ______________________________ il 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DELEGO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sig./sig.ra ______________________________nato/a ___________________ il 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via ____________________________ CAP __________ Città 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8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________________________________, Documento di identità n. __________________ rilasciato da _____________________________ il 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2"/>
        </w:tabs>
        <w:spacing w:after="0" w:before="0" w:line="480" w:lineRule="auto"/>
        <w:ind w:left="851" w:right="853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RAPPRESENTARE IL SOCIO/LA SOCIA MINORENNE DI CUI HO LEGALE RAPPRESENTANZA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2"/>
        </w:tabs>
        <w:spacing w:after="0" w:before="0" w:line="480" w:lineRule="auto"/>
        <w:ind w:left="851" w:right="8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____________________ Nome 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2"/>
        </w:tabs>
        <w:spacing w:after="0" w:before="0" w:line="480" w:lineRule="auto"/>
        <w:ind w:left="851" w:right="8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 _________________ Codice Fiscale ______________________</w:t>
      </w:r>
    </w:p>
    <w:p w:rsidR="00000000" w:rsidDel="00000000" w:rsidP="00000000" w:rsidRDefault="00000000" w:rsidRPr="00000000" w14:paraId="00000015">
      <w:pPr>
        <w:tabs>
          <w:tab w:val="left" w:leader="none" w:pos="10062"/>
        </w:tabs>
        <w:spacing w:line="276" w:lineRule="auto"/>
        <w:ind w:left="851" w:right="853" w:firstLine="0"/>
        <w:jc w:val="both"/>
        <w:rPr/>
      </w:pPr>
      <w:r w:rsidDel="00000000" w:rsidR="00000000" w:rsidRPr="00000000">
        <w:rPr>
          <w:rtl w:val="0"/>
        </w:rPr>
        <w:t xml:space="preserve">nell’assemblea dei soci di CISV Italia APS in convocazione ordinaria che si terrà il giorno venerdì 8 maggio 2026 alle ore 8.30, ed eventualmente anche in seconda convocazione il giorno 9 maggio 2026 alle ore 14.30 sul seguente ordine del giorno:</w:t>
      </w:r>
    </w:p>
    <w:p w:rsidR="00000000" w:rsidDel="00000000" w:rsidP="00000000" w:rsidRDefault="00000000" w:rsidRPr="00000000" w14:paraId="00000016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1. Saluto della Presidente e Comunicazioni del Comitato Esecutivo</w:t>
      </w:r>
    </w:p>
    <w:p w:rsidR="00000000" w:rsidDel="00000000" w:rsidP="00000000" w:rsidRDefault="00000000" w:rsidRPr="00000000" w14:paraId="00000017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2. Aggiornamenti su attività CISV Italia</w:t>
      </w:r>
    </w:p>
    <w:p w:rsidR="00000000" w:rsidDel="00000000" w:rsidP="00000000" w:rsidRDefault="00000000" w:rsidRPr="00000000" w14:paraId="00000018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3. Approvazione del verbale della seduta precedente</w:t>
      </w:r>
    </w:p>
    <w:p w:rsidR="00000000" w:rsidDel="00000000" w:rsidP="00000000" w:rsidRDefault="00000000" w:rsidRPr="00000000" w14:paraId="00000019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4. Approvazione del rendiconto economico e finanziario 2025;</w:t>
      </w:r>
    </w:p>
    <w:p w:rsidR="00000000" w:rsidDel="00000000" w:rsidP="00000000" w:rsidRDefault="00000000" w:rsidRPr="00000000" w14:paraId="0000001A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5. Approvazione del numero di consiglieri per il mandato 2026-2029;</w:t>
      </w:r>
    </w:p>
    <w:p w:rsidR="00000000" w:rsidDel="00000000" w:rsidP="00000000" w:rsidRDefault="00000000" w:rsidRPr="00000000" w14:paraId="0000001B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6. Comunicazione membri Commissione Elettorale;</w:t>
      </w:r>
    </w:p>
    <w:p w:rsidR="00000000" w:rsidDel="00000000" w:rsidP="00000000" w:rsidRDefault="00000000" w:rsidRPr="00000000" w14:paraId="0000001C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7. Nomina del consigliere da parte dei rappresentanti del Junior Branch;</w:t>
      </w:r>
    </w:p>
    <w:p w:rsidR="00000000" w:rsidDel="00000000" w:rsidP="00000000" w:rsidRDefault="00000000" w:rsidRPr="00000000" w14:paraId="0000001D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8. Elezione del Consiglio nazionale CISV Italia</w:t>
      </w:r>
    </w:p>
    <w:p w:rsidR="00000000" w:rsidDel="00000000" w:rsidP="00000000" w:rsidRDefault="00000000" w:rsidRPr="00000000" w14:paraId="0000001E">
      <w:pPr>
        <w:spacing w:before="11.126708984375" w:lineRule="auto"/>
        <w:ind w:left="1074.3358993530273" w:firstLine="0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9. Varie ed eventuali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42"/>
        </w:tabs>
        <w:spacing w:after="0" w:before="0" w:line="240" w:lineRule="auto"/>
        <w:ind w:left="18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 di approvare, senza riserva alcuna, i suoi interventi e le sue decisioni.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documento di identità del delegante.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                                                       FIRMA DEL DELEGANTE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7"/>
        </w:tabs>
        <w:spacing w:after="0" w:before="0" w:line="48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___________________________</w:t>
      </w:r>
    </w:p>
    <w:sectPr>
      <w:type w:val="continuous"/>
      <w:pgSz w:h="16840" w:w="11910" w:orient="portrait"/>
      <w:pgMar w:bottom="0" w:top="900" w:left="0" w:right="99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44" w:lineRule="auto"/>
      <w:ind w:left="1132"/>
    </w:pPr>
    <w:rPr>
      <w:b w:val="1"/>
      <w:b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Pr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Pr>
      <w:rFonts w:ascii="Calibri" w:cs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locked w:val="1"/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 w:val="1"/>
    <w:pPr>
      <w:ind w:left="1841" w:hanging="361"/>
    </w:pPr>
    <w:rPr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Pr>
      <w:rFonts w:ascii="Times New Roman" w:cs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11C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character" w:styleId="Collegamentoipertestuale">
    <w:name w:val="Hyperlink"/>
    <w:basedOn w:val="Carpredefinitoparagrafo"/>
    <w:uiPriority w:val="99"/>
    <w:unhideWhenUsed w:val="1"/>
    <w:rsid w:val="00E525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E5250B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023E4D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23E4D"/>
    <w:rPr>
      <w:rFonts w:ascii="Calibri" w:cs="Calibri" w:hAnsi="Calibri"/>
    </w:rPr>
  </w:style>
  <w:style w:type="paragraph" w:styleId="Pidipagina">
    <w:name w:val="footer"/>
    <w:basedOn w:val="Normale"/>
    <w:link w:val="PidipaginaCarattere"/>
    <w:uiPriority w:val="99"/>
    <w:unhideWhenUsed w:val="1"/>
    <w:rsid w:val="00023E4D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23E4D"/>
    <w:rPr>
      <w:rFonts w:ascii="Calibri" w:cs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image" Target="media/image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LQtSbYiwf2OXpBwcYfrS+3fKww==">CgMxLjA4AHIhMTNYeW05bDcyLTJtdnFTZjgyY2s5ZG8zcW1VU0NYR2tD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2022-03-28T11:13:00Z</dcterms:created>
  <dc:creator>Macarena Gonzalez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